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1650D" w:rsidRPr="00DD5BF5" w:rsidTr="0001773B">
        <w:tc>
          <w:tcPr>
            <w:tcW w:w="9923" w:type="dxa"/>
          </w:tcPr>
          <w:p w:rsidR="00F1650D" w:rsidRPr="00DD5BF5" w:rsidRDefault="00A12479" w:rsidP="00F1650D">
            <w:pPr>
              <w:ind w:left="4536" w:firstLine="0"/>
              <w:outlineLvl w:val="0"/>
              <w:rPr>
                <w:sz w:val="20"/>
              </w:rPr>
            </w:pPr>
            <w:r w:rsidRPr="00A12479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F1650D" w:rsidRPr="00DD5BF5" w:rsidRDefault="00F1650D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1650D" w:rsidRPr="00DD5BF5" w:rsidRDefault="00F1650D" w:rsidP="00F1650D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1650D" w:rsidRPr="00DD5BF5" w:rsidRDefault="00F1650D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1650D" w:rsidRPr="00DD5BF5" w:rsidRDefault="00F1650D" w:rsidP="00F1650D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1650D" w:rsidRPr="00DD5BF5" w:rsidRDefault="00F1650D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F1650D" w:rsidRDefault="00F1650D" w:rsidP="00F1650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  <w:u w:val="single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DA769C">
              <w:rPr>
                <w:szCs w:val="28"/>
                <w:u w:val="single"/>
              </w:rPr>
              <w:t>20.01.2014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DA769C">
              <w:rPr>
                <w:szCs w:val="28"/>
                <w:u w:val="single"/>
              </w:rPr>
              <w:t>277</w:t>
            </w:r>
            <w:r w:rsidRPr="007861AD">
              <w:rPr>
                <w:szCs w:val="28"/>
                <w:u w:val="single"/>
              </w:rPr>
              <w:tab/>
            </w:r>
          </w:p>
          <w:p w:rsidR="00F1650D" w:rsidRPr="00DD5BF5" w:rsidRDefault="00F1650D" w:rsidP="00F1650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655"/>
      </w:tblGrid>
      <w:tr w:rsidR="00092A0A" w:rsidRPr="00AF1D94" w:rsidTr="00F1650D">
        <w:trPr>
          <w:trHeight w:val="583"/>
        </w:trPr>
        <w:tc>
          <w:tcPr>
            <w:tcW w:w="7655" w:type="dxa"/>
          </w:tcPr>
          <w:p w:rsidR="00092A0A" w:rsidRPr="00AF1D94" w:rsidRDefault="00092A0A" w:rsidP="00F1650D">
            <w:pPr>
              <w:suppressAutoHyphens/>
              <w:ind w:firstLine="0"/>
              <w:rPr>
                <w:szCs w:val="26"/>
              </w:rPr>
            </w:pPr>
            <w:r w:rsidRPr="00AF1D94">
              <w:rPr>
                <w:szCs w:val="26"/>
              </w:rPr>
              <w:t xml:space="preserve">Об утверждении проекта </w:t>
            </w:r>
            <w:r w:rsidR="006F7C63" w:rsidRPr="00AF1D94">
              <w:rPr>
                <w:szCs w:val="26"/>
              </w:rPr>
              <w:t xml:space="preserve">межевания </w:t>
            </w:r>
            <w:r w:rsidR="00AF1D94" w:rsidRPr="00AF1D94">
              <w:rPr>
                <w:szCs w:val="26"/>
              </w:rPr>
              <w:t>застроенной территории в границах улиц 2-й Союза Молодежи, Вавилова в границах проекта планировки территории, ограниченной улицами Сухарной, Объединения, Бардина, Богдана Хмельницкого и Дуси Ковальчук, в Заельцовском районе</w:t>
            </w:r>
          </w:p>
        </w:tc>
      </w:tr>
    </w:tbl>
    <w:p w:rsidR="00092A0A" w:rsidRPr="00AF1D94" w:rsidRDefault="00092A0A" w:rsidP="00496F4E">
      <w:pPr>
        <w:tabs>
          <w:tab w:val="left" w:pos="360"/>
        </w:tabs>
        <w:contextualSpacing/>
        <w:rPr>
          <w:szCs w:val="26"/>
        </w:rPr>
      </w:pPr>
    </w:p>
    <w:p w:rsidR="00092A0A" w:rsidRPr="00AF1D94" w:rsidRDefault="00092A0A" w:rsidP="00934A0A">
      <w:pPr>
        <w:tabs>
          <w:tab w:val="left" w:pos="360"/>
        </w:tabs>
        <w:contextualSpacing/>
        <w:rPr>
          <w:szCs w:val="26"/>
        </w:rPr>
      </w:pPr>
    </w:p>
    <w:p w:rsidR="00092A0A" w:rsidRPr="00AF1D94" w:rsidRDefault="00092A0A" w:rsidP="00934A0A">
      <w:pPr>
        <w:pStyle w:val="S2"/>
        <w:rPr>
          <w:szCs w:val="26"/>
        </w:rPr>
      </w:pPr>
      <w:r w:rsidRPr="00AF1D94">
        <w:rPr>
          <w:szCs w:val="26"/>
        </w:rPr>
        <w:t>В целях выделения элементов планировочной структуры, установления п</w:t>
      </w:r>
      <w:r w:rsidRPr="00AF1D94">
        <w:rPr>
          <w:szCs w:val="26"/>
        </w:rPr>
        <w:t>а</w:t>
      </w:r>
      <w:r w:rsidRPr="00AF1D94">
        <w:rPr>
          <w:szCs w:val="26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AF1D94">
        <w:rPr>
          <w:szCs w:val="26"/>
        </w:rPr>
        <w:t>и</w:t>
      </w:r>
      <w:r w:rsidRPr="00AF1D94">
        <w:rPr>
          <w:szCs w:val="26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AF1D94">
        <w:rPr>
          <w:szCs w:val="26"/>
        </w:rPr>
        <w:t>а</w:t>
      </w:r>
      <w:r w:rsidRPr="00AF1D94">
        <w:rPr>
          <w:szCs w:val="26"/>
        </w:rPr>
        <w:t xml:space="preserve">нировке территории города Новосибирска», </w:t>
      </w:r>
      <w:r w:rsidR="00B9066C" w:rsidRPr="00AF1D94">
        <w:rPr>
          <w:szCs w:val="26"/>
        </w:rPr>
        <w:t>постановлением мэрии города Нов</w:t>
      </w:r>
      <w:r w:rsidR="00B9066C" w:rsidRPr="00AF1D94">
        <w:rPr>
          <w:szCs w:val="26"/>
        </w:rPr>
        <w:t>о</w:t>
      </w:r>
      <w:r w:rsidR="00B9066C" w:rsidRPr="00AF1D94">
        <w:rPr>
          <w:szCs w:val="26"/>
        </w:rPr>
        <w:t xml:space="preserve">сибирска </w:t>
      </w:r>
      <w:r w:rsidR="00AF1D94">
        <w:rPr>
          <w:szCs w:val="26"/>
        </w:rPr>
        <w:t xml:space="preserve">от </w:t>
      </w:r>
      <w:r w:rsidR="00AF1D94" w:rsidRPr="00AF1D94">
        <w:rPr>
          <w:szCs w:val="26"/>
        </w:rPr>
        <w:t>09.08.2012 № 8110 «Об утверждении проекта планировки территории, ограниченной улицами Сухарной, Объединения, Бардина, Богдана Хмельницкого и Дуси Ковальчук в Заельцовском районе»</w:t>
      </w:r>
    </w:p>
    <w:p w:rsidR="00092A0A" w:rsidRPr="00AF1D94" w:rsidRDefault="00092A0A" w:rsidP="00934A0A">
      <w:pPr>
        <w:pStyle w:val="S2"/>
        <w:ind w:firstLine="0"/>
        <w:rPr>
          <w:szCs w:val="26"/>
        </w:rPr>
      </w:pPr>
      <w:r w:rsidRPr="00AF1D94">
        <w:rPr>
          <w:szCs w:val="26"/>
        </w:rPr>
        <w:t>ПОСТАНОВЛЯЮ:</w:t>
      </w:r>
    </w:p>
    <w:p w:rsidR="00092A0A" w:rsidRPr="00AF1D94" w:rsidRDefault="00092A0A" w:rsidP="00934A0A">
      <w:pPr>
        <w:pStyle w:val="S2"/>
        <w:rPr>
          <w:szCs w:val="26"/>
        </w:rPr>
      </w:pPr>
      <w:r w:rsidRPr="00AF1D94">
        <w:rPr>
          <w:szCs w:val="26"/>
        </w:rPr>
        <w:t xml:space="preserve">1. Утвердить </w:t>
      </w:r>
      <w:r w:rsidRPr="00AF1D94">
        <w:rPr>
          <w:bCs/>
          <w:iCs/>
          <w:szCs w:val="26"/>
        </w:rPr>
        <w:t xml:space="preserve">проект </w:t>
      </w:r>
      <w:r w:rsidR="00B9066C" w:rsidRPr="00AF1D94">
        <w:rPr>
          <w:szCs w:val="26"/>
        </w:rPr>
        <w:t xml:space="preserve">межевания </w:t>
      </w:r>
      <w:r w:rsidR="00AF1D94" w:rsidRPr="00AF1D94">
        <w:rPr>
          <w:szCs w:val="26"/>
        </w:rPr>
        <w:t xml:space="preserve">застроенной территории в границах улиц </w:t>
      </w:r>
      <w:r w:rsidR="00C4453F">
        <w:rPr>
          <w:szCs w:val="26"/>
        </w:rPr>
        <w:t xml:space="preserve">  </w:t>
      </w:r>
      <w:r w:rsidR="00AF1D94" w:rsidRPr="00AF1D94">
        <w:rPr>
          <w:szCs w:val="26"/>
        </w:rPr>
        <w:t>2-й Союза Молодежи, Вавилова в границах проекта планировки территории, о</w:t>
      </w:r>
      <w:r w:rsidR="00AF1D94" w:rsidRPr="00AF1D94">
        <w:rPr>
          <w:szCs w:val="26"/>
        </w:rPr>
        <w:t>г</w:t>
      </w:r>
      <w:r w:rsidR="00AF1D94" w:rsidRPr="00AF1D94">
        <w:rPr>
          <w:szCs w:val="26"/>
        </w:rPr>
        <w:t>раниченной улицами Сухарной, Объединения, Бардина, Богдана Хмельницкого и Дуси Ковальчук, в Заельцовском районе</w:t>
      </w:r>
      <w:r w:rsidR="00B9066C" w:rsidRPr="00AF1D94">
        <w:rPr>
          <w:szCs w:val="26"/>
        </w:rPr>
        <w:t xml:space="preserve"> </w:t>
      </w:r>
      <w:r w:rsidRPr="00AF1D94">
        <w:rPr>
          <w:szCs w:val="26"/>
        </w:rPr>
        <w:t>(приложение).</w:t>
      </w:r>
    </w:p>
    <w:p w:rsidR="00092A0A" w:rsidRPr="00AF1D94" w:rsidRDefault="00092A0A" w:rsidP="00934A0A">
      <w:pPr>
        <w:pStyle w:val="S2"/>
        <w:rPr>
          <w:szCs w:val="26"/>
        </w:rPr>
      </w:pPr>
      <w:r w:rsidRPr="00AF1D94">
        <w:rPr>
          <w:szCs w:val="26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AF1D94" w:rsidRDefault="00092A0A" w:rsidP="00934A0A">
      <w:pPr>
        <w:pStyle w:val="S2"/>
        <w:rPr>
          <w:szCs w:val="26"/>
        </w:rPr>
      </w:pPr>
      <w:r w:rsidRPr="00AF1D94">
        <w:rPr>
          <w:szCs w:val="26"/>
        </w:rPr>
        <w:t>3.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AF1D94" w:rsidRDefault="00092A0A" w:rsidP="00934A0A">
      <w:pPr>
        <w:pStyle w:val="S2"/>
        <w:rPr>
          <w:szCs w:val="26"/>
        </w:rPr>
      </w:pPr>
      <w:r w:rsidRPr="00AF1D94">
        <w:rPr>
          <w:szCs w:val="26"/>
        </w:rPr>
        <w:t>4.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1650D" w:rsidRPr="00F1650D" w:rsidTr="00260E30">
        <w:tc>
          <w:tcPr>
            <w:tcW w:w="6946" w:type="dxa"/>
          </w:tcPr>
          <w:p w:rsidR="00F1650D" w:rsidRPr="00F1650D" w:rsidRDefault="00F1650D" w:rsidP="00F1650D">
            <w:pPr>
              <w:spacing w:before="600" w:line="240" w:lineRule="atLeast"/>
              <w:ind w:firstLine="0"/>
              <w:rPr>
                <w:szCs w:val="28"/>
              </w:rPr>
            </w:pPr>
            <w:r w:rsidRPr="00F1650D">
              <w:rPr>
                <w:szCs w:val="28"/>
              </w:rPr>
              <w:t xml:space="preserve">Исполняющий обязанности </w:t>
            </w:r>
          </w:p>
          <w:p w:rsidR="00F1650D" w:rsidRPr="00F1650D" w:rsidRDefault="00F1650D" w:rsidP="00F1650D">
            <w:pPr>
              <w:spacing w:line="240" w:lineRule="atLeast"/>
              <w:ind w:firstLine="0"/>
              <w:rPr>
                <w:szCs w:val="28"/>
              </w:rPr>
            </w:pPr>
            <w:r w:rsidRPr="00F1650D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F1650D" w:rsidRPr="00F1650D" w:rsidRDefault="00F1650D" w:rsidP="00E4131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1650D"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</w:tbl>
    <w:p w:rsidR="00F1650D" w:rsidRDefault="00F1650D"/>
    <w:tbl>
      <w:tblPr>
        <w:tblW w:w="1494" w:type="dxa"/>
        <w:tblInd w:w="-34" w:type="dxa"/>
        <w:tblLayout w:type="fixed"/>
        <w:tblLook w:val="0000"/>
      </w:tblPr>
      <w:tblGrid>
        <w:gridCol w:w="1494"/>
      </w:tblGrid>
      <w:tr w:rsidR="00092A0A" w:rsidRPr="006F7C63" w:rsidTr="00F1650D">
        <w:trPr>
          <w:trHeight w:val="933"/>
        </w:trPr>
        <w:tc>
          <w:tcPr>
            <w:tcW w:w="1494" w:type="dxa"/>
          </w:tcPr>
          <w:p w:rsidR="00AF1D94" w:rsidRDefault="00AF1D94" w:rsidP="00496F4E">
            <w:pPr>
              <w:suppressAutoHyphens/>
              <w:ind w:firstLine="0"/>
              <w:rPr>
                <w:sz w:val="22"/>
                <w:szCs w:val="22"/>
              </w:rPr>
            </w:pPr>
          </w:p>
          <w:p w:rsidR="00AF1D94" w:rsidRDefault="00AF1D94" w:rsidP="00496F4E">
            <w:pPr>
              <w:suppressAutoHyphens/>
              <w:ind w:firstLine="0"/>
              <w:rPr>
                <w:sz w:val="22"/>
                <w:szCs w:val="22"/>
              </w:rPr>
            </w:pPr>
          </w:p>
          <w:p w:rsidR="00092A0A" w:rsidRPr="007A6CA2" w:rsidRDefault="00092A0A" w:rsidP="00496F4E">
            <w:pPr>
              <w:suppressAutoHyphens/>
              <w:ind w:firstLine="0"/>
              <w:rPr>
                <w:sz w:val="22"/>
                <w:szCs w:val="22"/>
              </w:rPr>
            </w:pPr>
            <w:r w:rsidRPr="007A6CA2">
              <w:rPr>
                <w:sz w:val="22"/>
                <w:szCs w:val="22"/>
              </w:rPr>
              <w:t>Кучинская</w:t>
            </w:r>
          </w:p>
          <w:p w:rsidR="00092A0A" w:rsidRPr="007A6CA2" w:rsidRDefault="00092A0A" w:rsidP="00496F4E">
            <w:pPr>
              <w:suppressAutoHyphens/>
              <w:ind w:firstLine="0"/>
              <w:rPr>
                <w:sz w:val="22"/>
                <w:szCs w:val="22"/>
              </w:rPr>
            </w:pPr>
            <w:r w:rsidRPr="007A6CA2">
              <w:rPr>
                <w:sz w:val="22"/>
                <w:szCs w:val="22"/>
              </w:rPr>
              <w:t>2275337</w:t>
            </w:r>
          </w:p>
          <w:p w:rsidR="00092A0A" w:rsidRPr="006F7C63" w:rsidRDefault="00092A0A" w:rsidP="00496F4E">
            <w:pPr>
              <w:suppressAutoHyphens/>
              <w:ind w:firstLine="0"/>
              <w:rPr>
                <w:sz w:val="26"/>
                <w:szCs w:val="26"/>
              </w:rPr>
            </w:pPr>
            <w:r w:rsidRPr="007A6CA2">
              <w:rPr>
                <w:sz w:val="22"/>
                <w:szCs w:val="22"/>
              </w:rPr>
              <w:t>ГУАиГ</w:t>
            </w:r>
          </w:p>
        </w:tc>
      </w:tr>
    </w:tbl>
    <w:p w:rsidR="00AF1D94" w:rsidRDefault="00AF1D94" w:rsidP="00496F4E">
      <w:pPr>
        <w:suppressAutoHyphens/>
        <w:ind w:firstLine="0"/>
        <w:rPr>
          <w:sz w:val="22"/>
          <w:szCs w:val="22"/>
        </w:rPr>
        <w:sectPr w:rsidR="00AF1D94" w:rsidSect="00AF1D94">
          <w:headerReference w:type="even" r:id="rId12"/>
          <w:headerReference w:type="defaul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3C489D" w:rsidRDefault="00C4453F" w:rsidP="003C489D">
      <w:pPr>
        <w:tabs>
          <w:tab w:val="left" w:pos="6379"/>
        </w:tabs>
        <w:ind w:left="6379" w:hanging="6379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9760750" cy="6612959"/>
            <wp:effectExtent l="190500" t="190500" r="164300" b="149791"/>
            <wp:docPr id="1" name="Рисунок 1" descr="ПМ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М_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66154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039C3" w:rsidRDefault="003039C3" w:rsidP="001528B8">
      <w:pPr>
        <w:ind w:left="6379" w:firstLine="0"/>
        <w:jc w:val="left"/>
        <w:rPr>
          <w:sz w:val="26"/>
          <w:szCs w:val="26"/>
        </w:rPr>
        <w:sectPr w:rsidR="003039C3" w:rsidSect="00F1650D">
          <w:pgSz w:w="16838" w:h="11906" w:orient="landscape" w:code="9"/>
          <w:pgMar w:top="1418" w:right="1134" w:bottom="425" w:left="1134" w:header="709" w:footer="74" w:gutter="0"/>
          <w:pgNumType w:start="1"/>
          <w:cols w:space="708"/>
          <w:titlePg/>
          <w:docGrid w:linePitch="381"/>
        </w:sectPr>
      </w:pPr>
    </w:p>
    <w:p w:rsidR="00092A0A" w:rsidRPr="00F1650D" w:rsidRDefault="00A12479" w:rsidP="00F1650D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5.1pt;margin-top:-34.3pt;width:26.25pt;height:30pt;z-index:251657216" strokecolor="white"/>
        </w:pict>
      </w:r>
      <w:r w:rsidR="003039C3" w:rsidRPr="00F1650D">
        <w:rPr>
          <w:szCs w:val="28"/>
        </w:rPr>
        <w:t>П</w:t>
      </w:r>
      <w:r w:rsidR="00092A0A" w:rsidRPr="00F1650D">
        <w:rPr>
          <w:szCs w:val="28"/>
        </w:rPr>
        <w:t>риложение</w:t>
      </w:r>
    </w:p>
    <w:p w:rsidR="00092A0A" w:rsidRPr="00F1650D" w:rsidRDefault="00092A0A" w:rsidP="00F1650D">
      <w:pPr>
        <w:ind w:left="6521" w:firstLine="0"/>
        <w:jc w:val="left"/>
        <w:rPr>
          <w:szCs w:val="28"/>
        </w:rPr>
      </w:pPr>
      <w:r w:rsidRPr="00F1650D">
        <w:rPr>
          <w:szCs w:val="28"/>
        </w:rPr>
        <w:t>УТВЕРЖДЕНО</w:t>
      </w:r>
    </w:p>
    <w:p w:rsidR="00092A0A" w:rsidRPr="00F1650D" w:rsidRDefault="00092A0A" w:rsidP="00F1650D">
      <w:pPr>
        <w:widowControl w:val="0"/>
        <w:ind w:left="6521" w:right="264" w:firstLine="0"/>
        <w:jc w:val="left"/>
        <w:rPr>
          <w:szCs w:val="28"/>
        </w:rPr>
      </w:pPr>
      <w:r w:rsidRPr="00F1650D">
        <w:rPr>
          <w:szCs w:val="28"/>
        </w:rPr>
        <w:t>постановлением мэрии</w:t>
      </w:r>
    </w:p>
    <w:p w:rsidR="00092A0A" w:rsidRPr="00F1650D" w:rsidRDefault="00092A0A" w:rsidP="00F1650D">
      <w:pPr>
        <w:widowControl w:val="0"/>
        <w:ind w:left="6521" w:right="264" w:firstLine="0"/>
        <w:jc w:val="left"/>
        <w:rPr>
          <w:szCs w:val="28"/>
        </w:rPr>
      </w:pPr>
      <w:r w:rsidRPr="00F1650D">
        <w:rPr>
          <w:szCs w:val="28"/>
        </w:rPr>
        <w:t>города Новосибирска</w:t>
      </w:r>
    </w:p>
    <w:p w:rsidR="00092A0A" w:rsidRPr="00F1650D" w:rsidRDefault="00092A0A" w:rsidP="00F1650D">
      <w:pPr>
        <w:widowControl w:val="0"/>
        <w:ind w:left="6521" w:right="-2" w:firstLine="0"/>
        <w:jc w:val="left"/>
        <w:rPr>
          <w:szCs w:val="28"/>
        </w:rPr>
      </w:pPr>
      <w:r w:rsidRPr="00F1650D">
        <w:rPr>
          <w:szCs w:val="28"/>
        </w:rPr>
        <w:t xml:space="preserve">от </w:t>
      </w:r>
      <w:r w:rsidR="00DA769C">
        <w:rPr>
          <w:szCs w:val="28"/>
          <w:u w:val="single"/>
        </w:rPr>
        <w:t>20.01.2014</w:t>
      </w:r>
      <w:r w:rsidRPr="00F1650D">
        <w:rPr>
          <w:szCs w:val="28"/>
        </w:rPr>
        <w:t xml:space="preserve"> № </w:t>
      </w:r>
      <w:r w:rsidR="00DA769C" w:rsidRPr="00DA769C">
        <w:rPr>
          <w:szCs w:val="28"/>
          <w:u w:val="single"/>
        </w:rPr>
        <w:t>277</w:t>
      </w:r>
    </w:p>
    <w:p w:rsidR="00092A0A" w:rsidRDefault="00092A0A" w:rsidP="00496F4E">
      <w:pPr>
        <w:widowControl w:val="0"/>
        <w:ind w:left="5954" w:right="264" w:firstLine="0"/>
        <w:rPr>
          <w:sz w:val="26"/>
          <w:szCs w:val="26"/>
        </w:rPr>
      </w:pPr>
    </w:p>
    <w:p w:rsidR="00552E15" w:rsidRPr="006F7C63" w:rsidRDefault="00552E15" w:rsidP="00496F4E">
      <w:pPr>
        <w:widowControl w:val="0"/>
        <w:ind w:left="5954" w:right="264" w:firstLine="0"/>
        <w:rPr>
          <w:sz w:val="26"/>
          <w:szCs w:val="26"/>
        </w:rPr>
      </w:pPr>
    </w:p>
    <w:p w:rsidR="00092A0A" w:rsidRPr="006F7C63" w:rsidRDefault="00092A0A" w:rsidP="00F76D6D">
      <w:pPr>
        <w:widowControl w:val="0"/>
        <w:ind w:right="-2" w:firstLine="0"/>
        <w:jc w:val="center"/>
        <w:rPr>
          <w:sz w:val="26"/>
          <w:szCs w:val="26"/>
        </w:rPr>
      </w:pPr>
      <w:r w:rsidRPr="006F7C63">
        <w:rPr>
          <w:sz w:val="26"/>
          <w:szCs w:val="26"/>
        </w:rPr>
        <w:t>ПРОЕКТ</w:t>
      </w:r>
    </w:p>
    <w:p w:rsidR="003039C3" w:rsidRDefault="00123C55" w:rsidP="003039C3">
      <w:pPr>
        <w:widowControl w:val="0"/>
        <w:suppressAutoHyphens/>
        <w:ind w:right="142" w:firstLine="0"/>
        <w:jc w:val="center"/>
        <w:rPr>
          <w:szCs w:val="26"/>
        </w:rPr>
      </w:pPr>
      <w:r w:rsidRPr="006F7C63">
        <w:rPr>
          <w:sz w:val="26"/>
          <w:szCs w:val="26"/>
        </w:rPr>
        <w:t xml:space="preserve">межевания </w:t>
      </w:r>
      <w:r w:rsidR="003039C3" w:rsidRPr="00AF1D94">
        <w:rPr>
          <w:szCs w:val="26"/>
        </w:rPr>
        <w:t xml:space="preserve">застроенной территории в границах улиц 2-й Союза Молодежи, Вавилова в границах проекта планировки территории, ограниченной </w:t>
      </w:r>
    </w:p>
    <w:p w:rsidR="003039C3" w:rsidRDefault="003039C3" w:rsidP="003039C3">
      <w:pPr>
        <w:widowControl w:val="0"/>
        <w:suppressAutoHyphens/>
        <w:ind w:right="142" w:firstLine="0"/>
        <w:jc w:val="center"/>
        <w:rPr>
          <w:szCs w:val="26"/>
        </w:rPr>
      </w:pPr>
      <w:r w:rsidRPr="00AF1D94">
        <w:rPr>
          <w:szCs w:val="26"/>
        </w:rPr>
        <w:t xml:space="preserve">улицами Сухарной, Объединения, Бардина, Богдана Хмельницкого </w:t>
      </w:r>
    </w:p>
    <w:p w:rsidR="00092A0A" w:rsidRDefault="003039C3" w:rsidP="003039C3">
      <w:pPr>
        <w:widowControl w:val="0"/>
        <w:suppressAutoHyphens/>
        <w:ind w:right="142" w:firstLine="0"/>
        <w:jc w:val="center"/>
        <w:rPr>
          <w:sz w:val="26"/>
          <w:szCs w:val="26"/>
        </w:rPr>
      </w:pPr>
      <w:r w:rsidRPr="00AF1D94">
        <w:rPr>
          <w:szCs w:val="26"/>
        </w:rPr>
        <w:t>и Дуси Ковальчук, в Заельцовском районе</w:t>
      </w:r>
    </w:p>
    <w:p w:rsidR="00123C55" w:rsidRPr="006F7C63" w:rsidRDefault="00123C55" w:rsidP="00496F4E">
      <w:pPr>
        <w:widowControl w:val="0"/>
        <w:ind w:right="141" w:firstLine="0"/>
        <w:jc w:val="center"/>
        <w:rPr>
          <w:sz w:val="26"/>
          <w:szCs w:val="26"/>
        </w:rPr>
      </w:pPr>
    </w:p>
    <w:p w:rsidR="00092A0A" w:rsidRPr="006F7C63" w:rsidRDefault="00B9066C" w:rsidP="007A6CA2">
      <w:pPr>
        <w:widowControl w:val="0"/>
        <w:rPr>
          <w:sz w:val="26"/>
          <w:szCs w:val="26"/>
        </w:rPr>
      </w:pPr>
      <w:r w:rsidRPr="005A51CA">
        <w:rPr>
          <w:szCs w:val="26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5A51CA">
        <w:rPr>
          <w:szCs w:val="26"/>
        </w:rPr>
        <w:t>н</w:t>
      </w:r>
      <w:r w:rsidRPr="005A51CA">
        <w:rPr>
          <w:szCs w:val="26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5A51CA">
        <w:rPr>
          <w:szCs w:val="26"/>
        </w:rPr>
        <w:t>а</w:t>
      </w:r>
      <w:r w:rsidRPr="005A51CA">
        <w:rPr>
          <w:szCs w:val="26"/>
        </w:rPr>
        <w:t>нируемых для предоставления физическим и юридическим лицам для строител</w:t>
      </w:r>
      <w:r w:rsidRPr="005A51CA">
        <w:rPr>
          <w:szCs w:val="26"/>
        </w:rPr>
        <w:t>ь</w:t>
      </w:r>
      <w:r w:rsidRPr="005A51CA">
        <w:rPr>
          <w:szCs w:val="26"/>
        </w:rPr>
        <w:t>ства, границ земельных участков, предназначенных для размещения объектов к</w:t>
      </w:r>
      <w:r w:rsidRPr="005A51CA">
        <w:rPr>
          <w:szCs w:val="26"/>
        </w:rPr>
        <w:t>а</w:t>
      </w:r>
      <w:r w:rsidRPr="005A51CA">
        <w:rPr>
          <w:szCs w:val="26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5A51CA">
        <w:rPr>
          <w:szCs w:val="26"/>
        </w:rPr>
        <w:t>о</w:t>
      </w:r>
      <w:r w:rsidRPr="005A51CA">
        <w:rPr>
          <w:szCs w:val="26"/>
        </w:rPr>
        <w:t>виями использования территорий, границ зон действия публичных сервитутов (приложение).</w:t>
      </w:r>
    </w:p>
    <w:p w:rsidR="007A6CA2" w:rsidRPr="007A6CA2" w:rsidRDefault="007A6CA2" w:rsidP="00693D59">
      <w:pPr>
        <w:widowControl w:val="0"/>
        <w:tabs>
          <w:tab w:val="left" w:pos="1701"/>
        </w:tabs>
        <w:ind w:right="141" w:firstLine="0"/>
        <w:jc w:val="center"/>
        <w:rPr>
          <w:sz w:val="18"/>
          <w:szCs w:val="18"/>
        </w:rPr>
      </w:pPr>
    </w:p>
    <w:p w:rsidR="007A6CA2" w:rsidRDefault="007A6CA2" w:rsidP="00693D59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</w:p>
    <w:p w:rsidR="00092A0A" w:rsidRPr="006F7C63" w:rsidRDefault="00092A0A" w:rsidP="00693D59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  <w:r w:rsidRPr="006F7C63">
        <w:rPr>
          <w:sz w:val="26"/>
          <w:szCs w:val="26"/>
        </w:rPr>
        <w:t>____________</w:t>
      </w:r>
      <w:r w:rsidR="007A6CA2">
        <w:rPr>
          <w:sz w:val="26"/>
          <w:szCs w:val="26"/>
        </w:rPr>
        <w:t>__</w:t>
      </w:r>
    </w:p>
    <w:p w:rsidR="00092A0A" w:rsidRPr="006F7C63" w:rsidRDefault="00A12479" w:rsidP="009A193D">
      <w:pPr>
        <w:widowControl w:val="0"/>
        <w:ind w:right="266" w:firstLine="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27" style="position:absolute;left:0;text-align:left;margin-left:359.45pt;margin-top:-537.7pt;width:27pt;height:24pt;z-index:251658240" stroked="f"/>
        </w:pict>
      </w:r>
    </w:p>
    <w:p w:rsidR="00092A0A" w:rsidRPr="006F7C63" w:rsidRDefault="00092A0A" w:rsidP="00123C55">
      <w:pPr>
        <w:rPr>
          <w:sz w:val="26"/>
          <w:szCs w:val="26"/>
        </w:rPr>
      </w:pPr>
    </w:p>
    <w:sectPr w:rsidR="00092A0A" w:rsidRPr="006F7C63" w:rsidSect="000150D4">
      <w:pgSz w:w="11906" w:h="16838" w:code="9"/>
      <w:pgMar w:top="1134" w:right="567" w:bottom="1134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E10" w:rsidRDefault="00B04E10" w:rsidP="007B56B1">
      <w:r>
        <w:separator/>
      </w:r>
    </w:p>
    <w:p w:rsidR="00B04E10" w:rsidRDefault="00B04E10"/>
  </w:endnote>
  <w:endnote w:type="continuationSeparator" w:id="0">
    <w:p w:rsidR="00B04E10" w:rsidRDefault="00B04E10" w:rsidP="007B56B1">
      <w:r>
        <w:continuationSeparator/>
      </w:r>
    </w:p>
    <w:p w:rsidR="00B04E10" w:rsidRDefault="00B04E1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E10" w:rsidRDefault="00B04E10" w:rsidP="007B56B1">
      <w:r>
        <w:separator/>
      </w:r>
    </w:p>
    <w:p w:rsidR="00B04E10" w:rsidRDefault="00B04E10"/>
  </w:footnote>
  <w:footnote w:type="continuationSeparator" w:id="0">
    <w:p w:rsidR="00B04E10" w:rsidRDefault="00B04E10" w:rsidP="007B56B1">
      <w:r>
        <w:continuationSeparator/>
      </w:r>
    </w:p>
    <w:p w:rsidR="00B04E10" w:rsidRDefault="00B04E1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5E3" w:rsidRDefault="00A12479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665E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6665E3" w:rsidRDefault="006665E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5E3" w:rsidRPr="0001238B" w:rsidRDefault="006665E3" w:rsidP="0001238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attachedTemplate r:id="rId1"/>
  <w:defaultTabStop w:val="720"/>
  <w:autoHyphenation/>
  <w:consecutiveHyphenLimit w:val="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75B6"/>
    <w:rsid w:val="00011868"/>
    <w:rsid w:val="00011AEA"/>
    <w:rsid w:val="000120C5"/>
    <w:rsid w:val="00012254"/>
    <w:rsid w:val="0001238B"/>
    <w:rsid w:val="00012BC2"/>
    <w:rsid w:val="00013F14"/>
    <w:rsid w:val="00014EF1"/>
    <w:rsid w:val="000150D4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3EA6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76DDD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733A"/>
    <w:rsid w:val="001273F1"/>
    <w:rsid w:val="001326EC"/>
    <w:rsid w:val="00133E90"/>
    <w:rsid w:val="001349DA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8B8"/>
    <w:rsid w:val="0015383F"/>
    <w:rsid w:val="00156A6B"/>
    <w:rsid w:val="0016022C"/>
    <w:rsid w:val="00160B30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DF1"/>
    <w:rsid w:val="001C6E68"/>
    <w:rsid w:val="001C700D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DBC"/>
    <w:rsid w:val="001F2A12"/>
    <w:rsid w:val="001F4F94"/>
    <w:rsid w:val="001F50C2"/>
    <w:rsid w:val="001F5661"/>
    <w:rsid w:val="001F63A0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514B"/>
    <w:rsid w:val="00216519"/>
    <w:rsid w:val="00216FE5"/>
    <w:rsid w:val="002171C5"/>
    <w:rsid w:val="00221904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39C3"/>
    <w:rsid w:val="00305274"/>
    <w:rsid w:val="003067B1"/>
    <w:rsid w:val="0031034C"/>
    <w:rsid w:val="003112D3"/>
    <w:rsid w:val="003158D6"/>
    <w:rsid w:val="003166BF"/>
    <w:rsid w:val="00317533"/>
    <w:rsid w:val="003178D5"/>
    <w:rsid w:val="00321D89"/>
    <w:rsid w:val="00322676"/>
    <w:rsid w:val="00323BB4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4D0E"/>
    <w:rsid w:val="00345039"/>
    <w:rsid w:val="00345FA5"/>
    <w:rsid w:val="00345FE4"/>
    <w:rsid w:val="00346290"/>
    <w:rsid w:val="00347A5A"/>
    <w:rsid w:val="00347F5E"/>
    <w:rsid w:val="0035010A"/>
    <w:rsid w:val="00350455"/>
    <w:rsid w:val="00350674"/>
    <w:rsid w:val="00351928"/>
    <w:rsid w:val="00353143"/>
    <w:rsid w:val="00353798"/>
    <w:rsid w:val="00354FE7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714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489D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60CD"/>
    <w:rsid w:val="003F73B6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FED"/>
    <w:rsid w:val="00447E72"/>
    <w:rsid w:val="00450E82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2B70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5F9D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01A5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0595"/>
    <w:rsid w:val="00623624"/>
    <w:rsid w:val="006238FB"/>
    <w:rsid w:val="00624133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3AC2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665E3"/>
    <w:rsid w:val="0067109D"/>
    <w:rsid w:val="006713F9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5FD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0968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6CA2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A0A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75F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6968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584C"/>
    <w:rsid w:val="00A06761"/>
    <w:rsid w:val="00A07BFE"/>
    <w:rsid w:val="00A12479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1D94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4E10"/>
    <w:rsid w:val="00B05C94"/>
    <w:rsid w:val="00B069D5"/>
    <w:rsid w:val="00B0787E"/>
    <w:rsid w:val="00B122A8"/>
    <w:rsid w:val="00B13374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602C"/>
    <w:rsid w:val="00B2755D"/>
    <w:rsid w:val="00B302A9"/>
    <w:rsid w:val="00B33552"/>
    <w:rsid w:val="00B33DF3"/>
    <w:rsid w:val="00B34E96"/>
    <w:rsid w:val="00B359C5"/>
    <w:rsid w:val="00B35BB7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32F"/>
    <w:rsid w:val="00BF0967"/>
    <w:rsid w:val="00BF2292"/>
    <w:rsid w:val="00BF23CA"/>
    <w:rsid w:val="00BF3C03"/>
    <w:rsid w:val="00BF4BE3"/>
    <w:rsid w:val="00BF625E"/>
    <w:rsid w:val="00BF6BCA"/>
    <w:rsid w:val="00BF6DA6"/>
    <w:rsid w:val="00BF7F09"/>
    <w:rsid w:val="00C00446"/>
    <w:rsid w:val="00C02397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453F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25F2"/>
    <w:rsid w:val="00C73831"/>
    <w:rsid w:val="00C77058"/>
    <w:rsid w:val="00C7748B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57AE9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A769C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0CD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77B7"/>
    <w:rsid w:val="00E00C5E"/>
    <w:rsid w:val="00E00C6D"/>
    <w:rsid w:val="00E01140"/>
    <w:rsid w:val="00E02867"/>
    <w:rsid w:val="00E0415C"/>
    <w:rsid w:val="00E0500D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C21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354F"/>
    <w:rsid w:val="00F06203"/>
    <w:rsid w:val="00F06B1A"/>
    <w:rsid w:val="00F12276"/>
    <w:rsid w:val="00F1292F"/>
    <w:rsid w:val="00F12F0C"/>
    <w:rsid w:val="00F130AE"/>
    <w:rsid w:val="00F1650D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E25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5&End=1&Close=1, О назначении публичных слушаний по проекту постановления мэрии города Новосибирска «Об утверждении проекта межевания застроенной территории в границах ул. Енисейской, ул. Сибирской в границах проекта планировки территории центральной части города Нов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9" ma:contentTypeDescription="" ma:contentTypeScope="" ma:versionID="1d794655a9c35f7b45d542d736362471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61205c7753c7ef04ebe5a11d1059b091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5A19CC-B763-44C3-B542-27547C7842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663E5B-BFBA-414C-BA7D-612AF8926B8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B35B542-A3EA-4C5A-85A4-A87FE288E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882670-5100-4F53-8B6F-55BE17762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2014-01-15T04:05:00Z</cp:lastPrinted>
  <dcterms:created xsi:type="dcterms:W3CDTF">2014-01-24T02:43:00Z</dcterms:created>
  <dcterms:modified xsi:type="dcterms:W3CDTF">2014-01-24T02:43:00Z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18590.0000000000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2013-07-31T17:08:27Z</vt:lpwstr>
  </property>
  <property fmtid="{D5CDD505-2E9C-101B-9397-08002B2CF9AE}" pid="5" name="ParentRegNumber">
    <vt:lpwstr>07138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Ветрова Лариса Борисовна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http://doc.admnsk.ru/_layouts/Eos/Transfer.ashx?Action=DispForm&amp;SiteId=704b371f-db24-47c4-89fa-f43ceee1acee&amp;WebId=c8c60b85-5bf2-4299-bb3f-066855759c9b&amp;ListId=9b15a780-32cf-4be3-963e-930c143d1a13&amp;ItemId=12755&amp;End=1&amp;Close=1,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